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4B32" w14:textId="45EA8EF5" w:rsidR="007C2421" w:rsidRDefault="00720EB6">
      <w:pPr>
        <w:spacing w:line="240" w:lineRule="atLeast"/>
        <w:jc w:val="center"/>
        <w:rPr>
          <w:rFonts w:ascii="黑体" w:eastAsia="黑体" w:hAnsi="黑体" w:cs="宋体"/>
          <w:b/>
          <w:bCs/>
          <w:kern w:val="0"/>
          <w:sz w:val="28"/>
          <w:szCs w:val="28"/>
        </w:rPr>
      </w:pPr>
      <w:bookmarkStart w:id="0" w:name="_Hlk80881351"/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2021年中国（烟台）</w:t>
      </w:r>
      <w:proofErr w:type="gramStart"/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碳达峰碳</w:t>
      </w:r>
      <w:proofErr w:type="gramEnd"/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中和能源</w:t>
      </w:r>
      <w:r w:rsidR="000425B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装备</w:t>
      </w: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博览会</w:t>
      </w:r>
    </w:p>
    <w:bookmarkEnd w:id="0"/>
    <w:p w14:paraId="090593A3" w14:textId="77777777" w:rsidR="007C2421" w:rsidRDefault="00720EB6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申请表</w:t>
      </w:r>
    </w:p>
    <w:tbl>
      <w:tblPr>
        <w:tblpPr w:leftFromText="180" w:rightFromText="180" w:vertAnchor="text" w:tblpXSpec="center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6"/>
        <w:gridCol w:w="527"/>
        <w:gridCol w:w="703"/>
        <w:gridCol w:w="695"/>
        <w:gridCol w:w="747"/>
        <w:gridCol w:w="652"/>
        <w:gridCol w:w="683"/>
        <w:gridCol w:w="56"/>
        <w:gridCol w:w="1667"/>
        <w:gridCol w:w="1735"/>
      </w:tblGrid>
      <w:tr w:rsidR="007C2421" w14:paraId="4EAADD7F" w14:textId="77777777">
        <w:trPr>
          <w:trHeight w:val="340"/>
        </w:trPr>
        <w:tc>
          <w:tcPr>
            <w:tcW w:w="1560" w:type="dxa"/>
            <w:vAlign w:val="center"/>
          </w:tcPr>
          <w:p w14:paraId="35FD78DB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时间/地点  </w:t>
            </w:r>
          </w:p>
        </w:tc>
        <w:tc>
          <w:tcPr>
            <w:tcW w:w="8221" w:type="dxa"/>
            <w:gridSpan w:val="10"/>
            <w:vAlign w:val="center"/>
          </w:tcPr>
          <w:p w14:paraId="58123C94" w14:textId="34176F61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10月</w:t>
            </w:r>
            <w:r w:rsidR="00814B8E">
              <w:rPr>
                <w:rFonts w:asciiTheme="majorEastAsia" w:eastAsiaTheme="majorEastAsia" w:hAnsiTheme="majorEastAsia" w:cstheme="majorEastAsia"/>
                <w:szCs w:val="21"/>
              </w:rPr>
              <w:t>19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日-2</w:t>
            </w:r>
            <w:r w:rsidR="00814B8E">
              <w:rPr>
                <w:rFonts w:asciiTheme="majorEastAsia" w:eastAsiaTheme="majorEastAsia" w:hAnsiTheme="majorEastAsia" w:cstheme="majorEastAsia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 / 中国·烟台国际博览中心</w:t>
            </w:r>
          </w:p>
        </w:tc>
      </w:tr>
      <w:tr w:rsidR="007C2421" w14:paraId="34EED065" w14:textId="77777777">
        <w:trPr>
          <w:trHeight w:val="340"/>
        </w:trPr>
        <w:tc>
          <w:tcPr>
            <w:tcW w:w="1560" w:type="dxa"/>
            <w:vMerge w:val="restart"/>
            <w:vAlign w:val="center"/>
          </w:tcPr>
          <w:p w14:paraId="0C0021EA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单位名称</w:t>
            </w:r>
          </w:p>
        </w:tc>
        <w:tc>
          <w:tcPr>
            <w:tcW w:w="8221" w:type="dxa"/>
            <w:gridSpan w:val="10"/>
            <w:vAlign w:val="center"/>
          </w:tcPr>
          <w:p w14:paraId="7C21BA23" w14:textId="77777777" w:rsidR="007C2421" w:rsidRDefault="00720EB6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（中文）                         </w:t>
            </w:r>
          </w:p>
        </w:tc>
      </w:tr>
      <w:tr w:rsidR="007C2421" w14:paraId="10A9B6C6" w14:textId="77777777">
        <w:trPr>
          <w:trHeight w:val="340"/>
        </w:trPr>
        <w:tc>
          <w:tcPr>
            <w:tcW w:w="1560" w:type="dxa"/>
            <w:vMerge/>
            <w:vAlign w:val="center"/>
          </w:tcPr>
          <w:p w14:paraId="48BD79F3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8221" w:type="dxa"/>
            <w:gridSpan w:val="10"/>
            <w:vAlign w:val="center"/>
          </w:tcPr>
          <w:p w14:paraId="27FC2F27" w14:textId="77777777" w:rsidR="007C2421" w:rsidRDefault="00720EB6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（英文）                                                 （单位盖章）</w:t>
            </w:r>
          </w:p>
        </w:tc>
      </w:tr>
      <w:tr w:rsidR="007C2421" w14:paraId="24B0E760" w14:textId="77777777" w:rsidTr="008B5F70">
        <w:trPr>
          <w:trHeight w:val="340"/>
        </w:trPr>
        <w:tc>
          <w:tcPr>
            <w:tcW w:w="1560" w:type="dxa"/>
            <w:vAlign w:val="center"/>
          </w:tcPr>
          <w:p w14:paraId="59D587F8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通信地址</w:t>
            </w:r>
          </w:p>
        </w:tc>
        <w:tc>
          <w:tcPr>
            <w:tcW w:w="4763" w:type="dxa"/>
            <w:gridSpan w:val="7"/>
            <w:vAlign w:val="center"/>
          </w:tcPr>
          <w:p w14:paraId="6FCE1E37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516A1E1D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编</w:t>
            </w:r>
          </w:p>
        </w:tc>
        <w:tc>
          <w:tcPr>
            <w:tcW w:w="1735" w:type="dxa"/>
            <w:vAlign w:val="center"/>
          </w:tcPr>
          <w:p w14:paraId="6F121B5E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7C2421" w14:paraId="0D04886B" w14:textId="77777777" w:rsidTr="008B5F70">
        <w:trPr>
          <w:trHeight w:val="340"/>
        </w:trPr>
        <w:tc>
          <w:tcPr>
            <w:tcW w:w="1560" w:type="dxa"/>
            <w:vAlign w:val="center"/>
          </w:tcPr>
          <w:p w14:paraId="31A91C07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姓    名</w:t>
            </w:r>
          </w:p>
        </w:tc>
        <w:tc>
          <w:tcPr>
            <w:tcW w:w="756" w:type="dxa"/>
            <w:vAlign w:val="center"/>
          </w:tcPr>
          <w:p w14:paraId="3FA4FD54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性 别</w:t>
            </w:r>
          </w:p>
        </w:tc>
        <w:tc>
          <w:tcPr>
            <w:tcW w:w="1230" w:type="dxa"/>
            <w:gridSpan w:val="2"/>
            <w:vAlign w:val="center"/>
          </w:tcPr>
          <w:p w14:paraId="37974F9D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职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务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14:paraId="42D61A8B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固定电话</w:t>
            </w:r>
          </w:p>
        </w:tc>
        <w:tc>
          <w:tcPr>
            <w:tcW w:w="1335" w:type="dxa"/>
            <w:gridSpan w:val="2"/>
            <w:vAlign w:val="center"/>
          </w:tcPr>
          <w:p w14:paraId="2AC51E8A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手    机</w:t>
            </w:r>
          </w:p>
        </w:tc>
        <w:tc>
          <w:tcPr>
            <w:tcW w:w="1723" w:type="dxa"/>
            <w:gridSpan w:val="2"/>
            <w:vAlign w:val="center"/>
          </w:tcPr>
          <w:p w14:paraId="67315804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传    真</w:t>
            </w:r>
          </w:p>
        </w:tc>
        <w:tc>
          <w:tcPr>
            <w:tcW w:w="1735" w:type="dxa"/>
            <w:vAlign w:val="center"/>
          </w:tcPr>
          <w:p w14:paraId="6B0A8105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电子邮箱</w:t>
            </w:r>
          </w:p>
        </w:tc>
      </w:tr>
      <w:tr w:rsidR="007C2421" w14:paraId="7B422872" w14:textId="77777777" w:rsidTr="008B5F70">
        <w:trPr>
          <w:trHeight w:val="340"/>
        </w:trPr>
        <w:tc>
          <w:tcPr>
            <w:tcW w:w="1560" w:type="dxa"/>
            <w:vAlign w:val="center"/>
          </w:tcPr>
          <w:p w14:paraId="01F21E0F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4077C6DE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E150CF0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89E3F50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09EF97AA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4799FFB1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35" w:type="dxa"/>
            <w:vAlign w:val="center"/>
          </w:tcPr>
          <w:p w14:paraId="79F30635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7C2421" w14:paraId="098869D4" w14:textId="77777777" w:rsidTr="008B5F70">
        <w:trPr>
          <w:trHeight w:val="340"/>
        </w:trPr>
        <w:tc>
          <w:tcPr>
            <w:tcW w:w="1560" w:type="dxa"/>
            <w:vAlign w:val="center"/>
          </w:tcPr>
          <w:p w14:paraId="34168DBC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60482390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A8922FA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A0FBE98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90F84AB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0361577C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35" w:type="dxa"/>
            <w:vAlign w:val="center"/>
          </w:tcPr>
          <w:p w14:paraId="4865EED6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7C2421" w14:paraId="1B60ABD6" w14:textId="77777777">
        <w:trPr>
          <w:trHeight w:val="340"/>
        </w:trPr>
        <w:tc>
          <w:tcPr>
            <w:tcW w:w="9781" w:type="dxa"/>
            <w:gridSpan w:val="11"/>
            <w:vAlign w:val="center"/>
          </w:tcPr>
          <w:p w14:paraId="51509493" w14:textId="77777777" w:rsidR="007C2421" w:rsidRPr="003E2C50" w:rsidRDefault="00720EB6" w:rsidP="003E2C50">
            <w:pPr>
              <w:tabs>
                <w:tab w:val="left" w:pos="3230"/>
              </w:tabs>
              <w:spacing w:line="360" w:lineRule="auto"/>
              <w:jc w:val="center"/>
              <w:rPr>
                <w:rStyle w:val="a9"/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3E2C50">
              <w:rPr>
                <w:rStyle w:val="a9"/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展览环节</w:t>
            </w:r>
          </w:p>
        </w:tc>
      </w:tr>
      <w:tr w:rsidR="007C2421" w14:paraId="6EDD98E4" w14:textId="77777777" w:rsidTr="008B5F70">
        <w:trPr>
          <w:trHeight w:val="91"/>
        </w:trPr>
        <w:tc>
          <w:tcPr>
            <w:tcW w:w="1560" w:type="dxa"/>
          </w:tcPr>
          <w:p w14:paraId="66AD01D0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展位类型</w:t>
            </w:r>
          </w:p>
        </w:tc>
        <w:tc>
          <w:tcPr>
            <w:tcW w:w="3428" w:type="dxa"/>
            <w:gridSpan w:val="5"/>
          </w:tcPr>
          <w:p w14:paraId="162B76EF" w14:textId="77777777" w:rsidR="007C2421" w:rsidRDefault="00720EB6">
            <w:pPr>
              <w:pStyle w:val="a7"/>
              <w:widowControl/>
              <w:spacing w:before="0" w:beforeAutospacing="0" w:after="0" w:afterAutospacing="0"/>
              <w:ind w:firstLineChars="100" w:firstLine="21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配 置</w:t>
            </w:r>
          </w:p>
        </w:tc>
        <w:tc>
          <w:tcPr>
            <w:tcW w:w="1335" w:type="dxa"/>
            <w:gridSpan w:val="2"/>
          </w:tcPr>
          <w:p w14:paraId="1C7E77A8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种 类</w:t>
            </w:r>
          </w:p>
        </w:tc>
        <w:tc>
          <w:tcPr>
            <w:tcW w:w="1723" w:type="dxa"/>
            <w:gridSpan w:val="2"/>
          </w:tcPr>
          <w:p w14:paraId="3AC130CA" w14:textId="77777777" w:rsidR="007C2421" w:rsidRDefault="00720EB6">
            <w:pPr>
              <w:pStyle w:val="a7"/>
              <w:widowControl/>
              <w:spacing w:before="0" w:beforeAutospacing="0" w:after="0" w:afterAutospacing="0"/>
              <w:ind w:firstLineChars="100" w:firstLine="21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费 用</w:t>
            </w:r>
          </w:p>
        </w:tc>
        <w:tc>
          <w:tcPr>
            <w:tcW w:w="1735" w:type="dxa"/>
          </w:tcPr>
          <w:p w14:paraId="2079772C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双开口</w:t>
            </w:r>
          </w:p>
        </w:tc>
      </w:tr>
      <w:tr w:rsidR="007C2421" w14:paraId="10AACA2C" w14:textId="77777777" w:rsidTr="008B5F70">
        <w:trPr>
          <w:trHeight w:val="409"/>
        </w:trPr>
        <w:tc>
          <w:tcPr>
            <w:tcW w:w="1560" w:type="dxa"/>
            <w:vMerge w:val="restart"/>
            <w:vAlign w:val="center"/>
          </w:tcPr>
          <w:p w14:paraId="463F4EBA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标准展位</w:t>
            </w:r>
          </w:p>
          <w:p w14:paraId="05BBFEA1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（3m*3m）</w:t>
            </w:r>
          </w:p>
        </w:tc>
        <w:tc>
          <w:tcPr>
            <w:tcW w:w="3428" w:type="dxa"/>
            <w:gridSpan w:val="5"/>
            <w:vMerge w:val="restart"/>
            <w:vAlign w:val="center"/>
          </w:tcPr>
          <w:p w14:paraId="18241DCA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楣板，一桌三椅、两盏射灯、插座，地毯，垃圾篓，基础照明用电</w:t>
            </w:r>
          </w:p>
        </w:tc>
        <w:tc>
          <w:tcPr>
            <w:tcW w:w="1335" w:type="dxa"/>
            <w:gridSpan w:val="2"/>
          </w:tcPr>
          <w:p w14:paraId="3C9783CF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国内企业</w:t>
            </w:r>
          </w:p>
        </w:tc>
        <w:tc>
          <w:tcPr>
            <w:tcW w:w="1723" w:type="dxa"/>
            <w:gridSpan w:val="2"/>
          </w:tcPr>
          <w:p w14:paraId="1BA8633C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15800元/9㎡</w:t>
            </w:r>
          </w:p>
        </w:tc>
        <w:tc>
          <w:tcPr>
            <w:tcW w:w="1735" w:type="dxa"/>
            <w:vMerge w:val="restart"/>
            <w:vAlign w:val="center"/>
          </w:tcPr>
          <w:p w14:paraId="25F3AFC4" w14:textId="77777777" w:rsidR="007C2421" w:rsidRDefault="00720EB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加收20%</w:t>
            </w:r>
          </w:p>
        </w:tc>
      </w:tr>
      <w:tr w:rsidR="007C2421" w14:paraId="116DFDC4" w14:textId="77777777" w:rsidTr="008B5F70">
        <w:trPr>
          <w:trHeight w:val="338"/>
        </w:trPr>
        <w:tc>
          <w:tcPr>
            <w:tcW w:w="1560" w:type="dxa"/>
            <w:vMerge/>
            <w:vAlign w:val="bottom"/>
          </w:tcPr>
          <w:p w14:paraId="031AB6E8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3428" w:type="dxa"/>
            <w:gridSpan w:val="5"/>
            <w:vMerge/>
            <w:vAlign w:val="bottom"/>
          </w:tcPr>
          <w:p w14:paraId="32E7893F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35" w:type="dxa"/>
            <w:gridSpan w:val="2"/>
          </w:tcPr>
          <w:p w14:paraId="7788FABF" w14:textId="77777777" w:rsidR="007C2421" w:rsidRDefault="00720EB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境外企业</w:t>
            </w:r>
          </w:p>
        </w:tc>
        <w:tc>
          <w:tcPr>
            <w:tcW w:w="1723" w:type="dxa"/>
            <w:gridSpan w:val="2"/>
          </w:tcPr>
          <w:p w14:paraId="5D085F74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3800欧元/9㎡</w:t>
            </w:r>
          </w:p>
        </w:tc>
        <w:tc>
          <w:tcPr>
            <w:tcW w:w="1735" w:type="dxa"/>
            <w:vMerge/>
            <w:vAlign w:val="center"/>
          </w:tcPr>
          <w:p w14:paraId="2542DEE7" w14:textId="77777777" w:rsidR="007C2421" w:rsidRDefault="007C2421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8B5F70" w14:paraId="03020E29" w14:textId="77777777" w:rsidTr="008B5F70">
        <w:trPr>
          <w:trHeight w:val="91"/>
        </w:trPr>
        <w:tc>
          <w:tcPr>
            <w:tcW w:w="1560" w:type="dxa"/>
            <w:vMerge w:val="restart"/>
            <w:vAlign w:val="center"/>
          </w:tcPr>
          <w:p w14:paraId="43AD045F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光地</w:t>
            </w:r>
          </w:p>
          <w:p w14:paraId="5F8D84E1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（36m²起订）</w:t>
            </w:r>
          </w:p>
        </w:tc>
        <w:tc>
          <w:tcPr>
            <w:tcW w:w="3428" w:type="dxa"/>
            <w:gridSpan w:val="5"/>
            <w:vMerge w:val="restart"/>
          </w:tcPr>
          <w:p w14:paraId="532F99CF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空地，铺设地毯，清洁服务（不包括特装管理费、水电及叉车）</w:t>
            </w:r>
          </w:p>
        </w:tc>
        <w:tc>
          <w:tcPr>
            <w:tcW w:w="1335" w:type="dxa"/>
            <w:gridSpan w:val="2"/>
          </w:tcPr>
          <w:p w14:paraId="642C6D85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国内企业</w:t>
            </w:r>
          </w:p>
        </w:tc>
        <w:tc>
          <w:tcPr>
            <w:tcW w:w="1723" w:type="dxa"/>
            <w:gridSpan w:val="2"/>
          </w:tcPr>
          <w:p w14:paraId="1772608F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1600元／㎡</w:t>
            </w:r>
          </w:p>
        </w:tc>
        <w:tc>
          <w:tcPr>
            <w:tcW w:w="1735" w:type="dxa"/>
            <w:vMerge w:val="restart"/>
            <w:vAlign w:val="center"/>
          </w:tcPr>
          <w:p w14:paraId="19EF0E3E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加收20%</w:t>
            </w:r>
          </w:p>
        </w:tc>
      </w:tr>
      <w:tr w:rsidR="008B5F70" w14:paraId="7EF079CD" w14:textId="77777777" w:rsidTr="008B5F70">
        <w:trPr>
          <w:trHeight w:val="91"/>
        </w:trPr>
        <w:tc>
          <w:tcPr>
            <w:tcW w:w="1560" w:type="dxa"/>
            <w:vMerge/>
            <w:vAlign w:val="bottom"/>
          </w:tcPr>
          <w:p w14:paraId="00E5DFC3" w14:textId="77777777" w:rsidR="008B5F70" w:rsidRDefault="008B5F70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428" w:type="dxa"/>
            <w:gridSpan w:val="5"/>
            <w:vMerge/>
            <w:vAlign w:val="bottom"/>
          </w:tcPr>
          <w:p w14:paraId="0DC5FD68" w14:textId="77777777" w:rsidR="008B5F70" w:rsidRDefault="008B5F70"/>
        </w:tc>
        <w:tc>
          <w:tcPr>
            <w:tcW w:w="1335" w:type="dxa"/>
            <w:gridSpan w:val="2"/>
          </w:tcPr>
          <w:p w14:paraId="7F9746C7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境外企业</w:t>
            </w:r>
          </w:p>
        </w:tc>
        <w:tc>
          <w:tcPr>
            <w:tcW w:w="1723" w:type="dxa"/>
            <w:gridSpan w:val="2"/>
          </w:tcPr>
          <w:p w14:paraId="698342B9" w14:textId="77777777" w:rsidR="008B5F70" w:rsidRDefault="008B5F70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400欧元／㎡</w:t>
            </w:r>
          </w:p>
        </w:tc>
        <w:tc>
          <w:tcPr>
            <w:tcW w:w="1735" w:type="dxa"/>
            <w:vMerge/>
            <w:vAlign w:val="bottom"/>
          </w:tcPr>
          <w:p w14:paraId="6BA39DFA" w14:textId="77777777" w:rsidR="008B5F70" w:rsidRDefault="008B5F70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</w:p>
        </w:tc>
      </w:tr>
      <w:tr w:rsidR="008B5F70" w14:paraId="620FD402" w14:textId="77777777" w:rsidTr="008B5F70">
        <w:trPr>
          <w:trHeight w:val="544"/>
        </w:trPr>
        <w:tc>
          <w:tcPr>
            <w:tcW w:w="9781" w:type="dxa"/>
            <w:gridSpan w:val="11"/>
            <w:vAlign w:val="center"/>
          </w:tcPr>
          <w:p w14:paraId="701B4AC1" w14:textId="2E588720" w:rsidR="008B5F70" w:rsidRDefault="008B5F70" w:rsidP="008B5F70">
            <w:pPr>
              <w:spacing w:line="240" w:lineRule="atLeast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 xml:space="preserve">标准展位 </w:t>
            </w:r>
            <w:r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36㎡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72㎡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100㎡ 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200㎡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300㎡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自选面积：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㎡</w:t>
            </w:r>
          </w:p>
        </w:tc>
      </w:tr>
      <w:tr w:rsidR="007C2421" w14:paraId="3FE8A708" w14:textId="77777777">
        <w:trPr>
          <w:trHeight w:val="91"/>
        </w:trPr>
        <w:tc>
          <w:tcPr>
            <w:tcW w:w="9781" w:type="dxa"/>
            <w:gridSpan w:val="11"/>
            <w:vAlign w:val="center"/>
          </w:tcPr>
          <w:p w14:paraId="14454159" w14:textId="77777777" w:rsidR="007C2421" w:rsidRPr="003E2C50" w:rsidRDefault="00720EB6" w:rsidP="003E2C50">
            <w:pPr>
              <w:tabs>
                <w:tab w:val="left" w:pos="3230"/>
              </w:tabs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color w:val="333333"/>
                <w:szCs w:val="21"/>
                <w:shd w:val="clear" w:color="auto" w:fill="FFFFFF"/>
              </w:rPr>
            </w:pPr>
            <w:r w:rsidRPr="003E2C50">
              <w:rPr>
                <w:rStyle w:val="a9"/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论坛环节</w:t>
            </w:r>
          </w:p>
        </w:tc>
      </w:tr>
      <w:tr w:rsidR="007C2421" w14:paraId="128C2641" w14:textId="77777777">
        <w:trPr>
          <w:trHeight w:val="340"/>
        </w:trPr>
        <w:tc>
          <w:tcPr>
            <w:tcW w:w="1560" w:type="dxa"/>
            <w:vMerge w:val="restart"/>
            <w:vAlign w:val="center"/>
          </w:tcPr>
          <w:p w14:paraId="5B5CC47B" w14:textId="77777777" w:rsidR="007C2421" w:rsidRDefault="00720EB6" w:rsidP="008B5F7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演讲</w:t>
            </w:r>
          </w:p>
        </w:tc>
        <w:tc>
          <w:tcPr>
            <w:tcW w:w="8221" w:type="dxa"/>
            <w:gridSpan w:val="10"/>
            <w:vAlign w:val="bottom"/>
          </w:tcPr>
          <w:p w14:paraId="10EA9614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题目：</w:t>
            </w:r>
          </w:p>
        </w:tc>
      </w:tr>
      <w:tr w:rsidR="007C2421" w14:paraId="7FDCC2EC" w14:textId="77777777">
        <w:trPr>
          <w:trHeight w:val="340"/>
        </w:trPr>
        <w:tc>
          <w:tcPr>
            <w:tcW w:w="1560" w:type="dxa"/>
            <w:vMerge/>
            <w:vAlign w:val="bottom"/>
          </w:tcPr>
          <w:p w14:paraId="25A44CCE" w14:textId="77777777" w:rsidR="007C2421" w:rsidRDefault="007C2421" w:rsidP="008B5F7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8221" w:type="dxa"/>
            <w:gridSpan w:val="10"/>
            <w:vAlign w:val="bottom"/>
          </w:tcPr>
          <w:p w14:paraId="2B232F5D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演讲人：             联系方式：</w:t>
            </w:r>
          </w:p>
        </w:tc>
      </w:tr>
      <w:tr w:rsidR="007C2421" w14:paraId="05E2606D" w14:textId="77777777">
        <w:trPr>
          <w:trHeight w:val="340"/>
        </w:trPr>
        <w:tc>
          <w:tcPr>
            <w:tcW w:w="1560" w:type="dxa"/>
            <w:vMerge w:val="restart"/>
            <w:vAlign w:val="center"/>
          </w:tcPr>
          <w:p w14:paraId="532EC428" w14:textId="77777777" w:rsidR="007C2421" w:rsidRDefault="00720EB6" w:rsidP="008B5F7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广告</w:t>
            </w:r>
          </w:p>
        </w:tc>
        <w:tc>
          <w:tcPr>
            <w:tcW w:w="2681" w:type="dxa"/>
            <w:gridSpan w:val="4"/>
            <w:vAlign w:val="bottom"/>
          </w:tcPr>
          <w:p w14:paraId="44280614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TVC（形象、技术）展示</w:t>
            </w:r>
          </w:p>
        </w:tc>
        <w:tc>
          <w:tcPr>
            <w:tcW w:w="2138" w:type="dxa"/>
            <w:gridSpan w:val="4"/>
            <w:vAlign w:val="bottom"/>
          </w:tcPr>
          <w:p w14:paraId="4E7DF50C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会议手册</w:t>
            </w:r>
          </w:p>
        </w:tc>
        <w:tc>
          <w:tcPr>
            <w:tcW w:w="3402" w:type="dxa"/>
            <w:gridSpan w:val="2"/>
            <w:vAlign w:val="bottom"/>
          </w:tcPr>
          <w:p w14:paraId="512EA7A6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实物</w:t>
            </w:r>
          </w:p>
        </w:tc>
      </w:tr>
      <w:tr w:rsidR="007C2421" w14:paraId="65364D27" w14:textId="77777777">
        <w:trPr>
          <w:trHeight w:val="340"/>
        </w:trPr>
        <w:tc>
          <w:tcPr>
            <w:tcW w:w="1560" w:type="dxa"/>
            <w:vMerge/>
            <w:vAlign w:val="bottom"/>
          </w:tcPr>
          <w:p w14:paraId="5899F642" w14:textId="77777777" w:rsidR="007C2421" w:rsidRDefault="007C2421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681" w:type="dxa"/>
            <w:gridSpan w:val="4"/>
            <w:vAlign w:val="bottom"/>
          </w:tcPr>
          <w:p w14:paraId="258938D1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资料袋</w:t>
            </w:r>
          </w:p>
        </w:tc>
        <w:tc>
          <w:tcPr>
            <w:tcW w:w="2138" w:type="dxa"/>
            <w:gridSpan w:val="4"/>
            <w:vAlign w:val="bottom"/>
          </w:tcPr>
          <w:p w14:paraId="1C55608D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证件（挂绳）</w:t>
            </w:r>
          </w:p>
        </w:tc>
        <w:tc>
          <w:tcPr>
            <w:tcW w:w="3402" w:type="dxa"/>
            <w:gridSpan w:val="2"/>
            <w:vAlign w:val="bottom"/>
          </w:tcPr>
          <w:p w14:paraId="1265C4A9" w14:textId="77777777" w:rsidR="007C2421" w:rsidRDefault="00720E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其他</w:t>
            </w:r>
          </w:p>
        </w:tc>
      </w:tr>
      <w:tr w:rsidR="007C2421" w14:paraId="395D5649" w14:textId="77777777">
        <w:trPr>
          <w:trHeight w:val="340"/>
        </w:trPr>
        <w:tc>
          <w:tcPr>
            <w:tcW w:w="9781" w:type="dxa"/>
            <w:gridSpan w:val="11"/>
            <w:vAlign w:val="center"/>
          </w:tcPr>
          <w:p w14:paraId="6F3AAF20" w14:textId="77777777" w:rsidR="007C2421" w:rsidRPr="0037641B" w:rsidRDefault="00720EB6">
            <w:pPr>
              <w:tabs>
                <w:tab w:val="left" w:pos="3230"/>
              </w:tabs>
              <w:spacing w:line="360" w:lineRule="auto"/>
              <w:rPr>
                <w:rFonts w:asciiTheme="majorEastAsia" w:eastAsiaTheme="majorEastAsia" w:hAnsiTheme="majorEastAsia" w:cstheme="majorEastAsia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ab/>
            </w:r>
            <w:r w:rsidRPr="0037641B">
              <w:rPr>
                <w:rStyle w:val="a9"/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会刊及权益合作</w:t>
            </w:r>
          </w:p>
        </w:tc>
      </w:tr>
      <w:tr w:rsidR="007C2421" w14:paraId="2782F380" w14:textId="77777777" w:rsidTr="008B5F70">
        <w:trPr>
          <w:trHeight w:val="340"/>
        </w:trPr>
        <w:tc>
          <w:tcPr>
            <w:tcW w:w="1560" w:type="dxa"/>
            <w:vAlign w:val="center"/>
          </w:tcPr>
          <w:p w14:paraId="4CC40B81" w14:textId="26610D82" w:rsidR="007C2421" w:rsidRPr="00255AF8" w:rsidRDefault="00255AF8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封面</w:t>
            </w:r>
          </w:p>
        </w:tc>
        <w:tc>
          <w:tcPr>
            <w:tcW w:w="1283" w:type="dxa"/>
            <w:gridSpan w:val="2"/>
            <w:vAlign w:val="center"/>
          </w:tcPr>
          <w:p w14:paraId="17FA3DAA" w14:textId="74500047" w:rsidR="007C2421" w:rsidRPr="00255AF8" w:rsidRDefault="00255AF8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封底</w:t>
            </w:r>
          </w:p>
        </w:tc>
        <w:tc>
          <w:tcPr>
            <w:tcW w:w="1398" w:type="dxa"/>
            <w:gridSpan w:val="2"/>
            <w:vAlign w:val="center"/>
          </w:tcPr>
          <w:p w14:paraId="761C6883" w14:textId="3C278BA5" w:rsidR="007C2421" w:rsidRPr="00255AF8" w:rsidRDefault="00255AF8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封一、二</w:t>
            </w:r>
          </w:p>
        </w:tc>
        <w:tc>
          <w:tcPr>
            <w:tcW w:w="1399" w:type="dxa"/>
            <w:gridSpan w:val="2"/>
            <w:vAlign w:val="center"/>
          </w:tcPr>
          <w:p w14:paraId="3AE26DEA" w14:textId="5425097D" w:rsidR="007C2421" w:rsidRPr="00255AF8" w:rsidRDefault="00255AF8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封三</w:t>
            </w:r>
          </w:p>
        </w:tc>
        <w:tc>
          <w:tcPr>
            <w:tcW w:w="2406" w:type="dxa"/>
            <w:gridSpan w:val="3"/>
            <w:vAlign w:val="center"/>
          </w:tcPr>
          <w:p w14:paraId="1B9F7B75" w14:textId="2BE9E45E" w:rsidR="007C2421" w:rsidRPr="00255AF8" w:rsidRDefault="00255AF8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跨彩页</w:t>
            </w:r>
          </w:p>
        </w:tc>
        <w:tc>
          <w:tcPr>
            <w:tcW w:w="1735" w:type="dxa"/>
            <w:vAlign w:val="center"/>
          </w:tcPr>
          <w:p w14:paraId="504FFBFD" w14:textId="46EAA976" w:rsidR="007C2421" w:rsidRPr="00255AF8" w:rsidRDefault="00255AF8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彩页</w:t>
            </w:r>
          </w:p>
        </w:tc>
      </w:tr>
      <w:tr w:rsidR="007C2421" w14:paraId="0F341864" w14:textId="77777777" w:rsidTr="008B5F70">
        <w:trPr>
          <w:trHeight w:val="340"/>
        </w:trPr>
        <w:tc>
          <w:tcPr>
            <w:tcW w:w="1560" w:type="dxa"/>
            <w:vAlign w:val="center"/>
          </w:tcPr>
          <w:p w14:paraId="65C44020" w14:textId="77777777" w:rsidR="007C2421" w:rsidRPr="00255AF8" w:rsidRDefault="00720EB6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50000元</w:t>
            </w:r>
          </w:p>
        </w:tc>
        <w:tc>
          <w:tcPr>
            <w:tcW w:w="1283" w:type="dxa"/>
            <w:gridSpan w:val="2"/>
            <w:vAlign w:val="center"/>
          </w:tcPr>
          <w:p w14:paraId="34DD0888" w14:textId="77777777" w:rsidR="007C2421" w:rsidRPr="00255AF8" w:rsidRDefault="00720EB6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36000元</w:t>
            </w:r>
          </w:p>
        </w:tc>
        <w:tc>
          <w:tcPr>
            <w:tcW w:w="1398" w:type="dxa"/>
            <w:gridSpan w:val="2"/>
            <w:vAlign w:val="center"/>
          </w:tcPr>
          <w:p w14:paraId="1E9D1B61" w14:textId="77777777" w:rsidR="007C2421" w:rsidRPr="00255AF8" w:rsidRDefault="00720EB6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20000元</w:t>
            </w:r>
          </w:p>
        </w:tc>
        <w:tc>
          <w:tcPr>
            <w:tcW w:w="1399" w:type="dxa"/>
            <w:gridSpan w:val="2"/>
            <w:vAlign w:val="center"/>
          </w:tcPr>
          <w:p w14:paraId="0C302724" w14:textId="77777777" w:rsidR="007C2421" w:rsidRPr="00255AF8" w:rsidRDefault="00720EB6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18000元</w:t>
            </w:r>
          </w:p>
        </w:tc>
        <w:tc>
          <w:tcPr>
            <w:tcW w:w="2406" w:type="dxa"/>
            <w:gridSpan w:val="3"/>
            <w:vAlign w:val="center"/>
          </w:tcPr>
          <w:p w14:paraId="2E5A4DD2" w14:textId="77777777" w:rsidR="007C2421" w:rsidRPr="00255AF8" w:rsidRDefault="00720EB6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18000元</w:t>
            </w:r>
          </w:p>
        </w:tc>
        <w:tc>
          <w:tcPr>
            <w:tcW w:w="1735" w:type="dxa"/>
            <w:vAlign w:val="center"/>
          </w:tcPr>
          <w:p w14:paraId="59683E8A" w14:textId="77777777" w:rsidR="007C2421" w:rsidRPr="00255AF8" w:rsidRDefault="00720EB6" w:rsidP="0037641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r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8000元</w:t>
            </w:r>
          </w:p>
        </w:tc>
      </w:tr>
      <w:tr w:rsidR="007C2421" w14:paraId="47C695A6" w14:textId="77777777">
        <w:trPr>
          <w:trHeight w:val="340"/>
        </w:trPr>
        <w:tc>
          <w:tcPr>
            <w:tcW w:w="5640" w:type="dxa"/>
            <w:gridSpan w:val="7"/>
            <w:vAlign w:val="center"/>
          </w:tcPr>
          <w:p w14:paraId="5C986927" w14:textId="422EAD6C" w:rsidR="007C2421" w:rsidRDefault="00255AF8" w:rsidP="0037641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邀请函：10000元/万</w:t>
            </w:r>
            <w:r w:rsidRPr="00255AF8"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张</w:t>
            </w:r>
          </w:p>
        </w:tc>
        <w:tc>
          <w:tcPr>
            <w:tcW w:w="4141" w:type="dxa"/>
            <w:gridSpan w:val="4"/>
            <w:vAlign w:val="bottom"/>
          </w:tcPr>
          <w:p w14:paraId="5E06D92E" w14:textId="35D90A4F" w:rsidR="007C2421" w:rsidRDefault="00255AF8" w:rsidP="0037641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入场券：10000元/2万</w:t>
            </w:r>
            <w:r w:rsidRPr="00255AF8"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张</w:t>
            </w:r>
          </w:p>
        </w:tc>
      </w:tr>
      <w:tr w:rsidR="007C2421" w14:paraId="75E40B07" w14:textId="77777777">
        <w:trPr>
          <w:trHeight w:val="340"/>
        </w:trPr>
        <w:tc>
          <w:tcPr>
            <w:tcW w:w="5640" w:type="dxa"/>
            <w:gridSpan w:val="7"/>
            <w:vAlign w:val="center"/>
          </w:tcPr>
          <w:p w14:paraId="2867D646" w14:textId="13BFE526" w:rsidR="007C2421" w:rsidRDefault="00255AF8" w:rsidP="0037641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手提袋：50000元/万</w:t>
            </w:r>
            <w:r w:rsidRPr="00255AF8"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个</w:t>
            </w:r>
          </w:p>
        </w:tc>
        <w:tc>
          <w:tcPr>
            <w:tcW w:w="4141" w:type="dxa"/>
            <w:gridSpan w:val="4"/>
            <w:vAlign w:val="bottom"/>
          </w:tcPr>
          <w:p w14:paraId="32941485" w14:textId="43C69F46" w:rsidR="007C2421" w:rsidRDefault="00255AF8" w:rsidP="0037641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囗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参展证、</w:t>
            </w:r>
            <w:proofErr w:type="gramStart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参</w:t>
            </w:r>
            <w:r w:rsidRPr="00255AF8"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会</w:t>
            </w:r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证</w:t>
            </w:r>
            <w:proofErr w:type="gramEnd"/>
            <w:r w:rsidR="00720EB6" w:rsidRPr="00255AF8">
              <w:rPr>
                <w:rFonts w:asciiTheme="majorEastAsia" w:eastAsiaTheme="majorEastAsia" w:hAnsiTheme="majorEastAsia" w:cstheme="majorEastAsia"/>
                <w:color w:val="333333"/>
                <w:szCs w:val="21"/>
                <w:shd w:val="clear" w:color="auto" w:fill="FFFFFF"/>
              </w:rPr>
              <w:t>背面广告：50000元</w:t>
            </w:r>
          </w:p>
        </w:tc>
      </w:tr>
      <w:tr w:rsidR="00255AF8" w14:paraId="11780F87" w14:textId="77777777" w:rsidTr="00814B8E">
        <w:trPr>
          <w:trHeight w:val="699"/>
        </w:trPr>
        <w:tc>
          <w:tcPr>
            <w:tcW w:w="9781" w:type="dxa"/>
            <w:gridSpan w:val="11"/>
            <w:vAlign w:val="center"/>
          </w:tcPr>
          <w:p w14:paraId="67BCF6C6" w14:textId="62337348" w:rsidR="00255AF8" w:rsidRPr="00891447" w:rsidRDefault="00255AF8" w:rsidP="00891447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91447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请按以下账户信息付款：</w:t>
            </w:r>
          </w:p>
          <w:p w14:paraId="6FFA37E2" w14:textId="12126BC4" w:rsidR="00255AF8" w:rsidRDefault="00255AF8" w:rsidP="00255AF8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账户名称：上海兆畅会展有限公司</w:t>
            </w:r>
          </w:p>
          <w:p w14:paraId="6D3EBAA8" w14:textId="4F41EAF6" w:rsidR="00255AF8" w:rsidRDefault="00255AF8" w:rsidP="00255AF8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开户银行：兴业银行股份有限公司上海宝山支行 </w:t>
            </w:r>
          </w:p>
          <w:p w14:paraId="125CE98A" w14:textId="1A8BAC0E" w:rsidR="00255AF8" w:rsidRDefault="00255AF8" w:rsidP="00255AF8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银行账号：2163 4010 0100 1767 49</w:t>
            </w:r>
          </w:p>
        </w:tc>
      </w:tr>
      <w:tr w:rsidR="007C2421" w14:paraId="33855E7A" w14:textId="77777777" w:rsidTr="00ED189D">
        <w:trPr>
          <w:trHeight w:val="3534"/>
        </w:trPr>
        <w:tc>
          <w:tcPr>
            <w:tcW w:w="9781" w:type="dxa"/>
            <w:gridSpan w:val="11"/>
            <w:vAlign w:val="center"/>
          </w:tcPr>
          <w:p w14:paraId="097BB41D" w14:textId="77C5EECA" w:rsidR="00891447" w:rsidRDefault="00891447" w:rsidP="00891447">
            <w:pPr>
              <w:spacing w:line="240" w:lineRule="atLeast"/>
              <w:ind w:firstLineChars="500" w:firstLine="1405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lastRenderedPageBreak/>
              <w:t>2021年中国（烟台）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碳达峰碳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中和能源</w:t>
            </w:r>
            <w:r w:rsidR="00D219FE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装备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博览会</w:t>
            </w:r>
          </w:p>
          <w:p w14:paraId="45F870F4" w14:textId="788BCCC6" w:rsidR="007C2421" w:rsidRPr="00ED189D" w:rsidRDefault="00891447" w:rsidP="00891447">
            <w:pPr>
              <w:spacing w:line="240" w:lineRule="atLeast"/>
              <w:rPr>
                <w:rStyle w:val="a9"/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D189D">
              <w:rPr>
                <w:rStyle w:val="a9"/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参展及商务合作事宜，请致电组委会：</w:t>
            </w:r>
          </w:p>
          <w:p w14:paraId="67122258" w14:textId="47A8CCD0" w:rsidR="007C2421" w:rsidRPr="00891447" w:rsidRDefault="00720EB6">
            <w:pPr>
              <w:spacing w:line="360" w:lineRule="auto"/>
              <w:ind w:firstLineChars="200" w:firstLine="480"/>
              <w:rPr>
                <w:rStyle w:val="a9"/>
                <w:rFonts w:ascii="宋体" w:eastAsia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>田</w:t>
            </w:r>
            <w:r w:rsidR="00ED189D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 xml:space="preserve">  </w:t>
            </w: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>超   Tian Chao     010-65023289    18612052269</w:t>
            </w:r>
          </w:p>
          <w:p w14:paraId="3DBC84C7" w14:textId="31C62107" w:rsidR="007C2421" w:rsidRPr="00891447" w:rsidRDefault="00720EB6">
            <w:pPr>
              <w:spacing w:line="360" w:lineRule="auto"/>
              <w:ind w:firstLineChars="200" w:firstLine="480"/>
              <w:rPr>
                <w:rStyle w:val="a9"/>
                <w:rFonts w:ascii="宋体" w:eastAsia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>韩</w:t>
            </w:r>
            <w:r w:rsidR="00ED189D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 w:rsidR="00ED189D">
              <w:rPr>
                <w:rStyle w:val="a9"/>
                <w:rFonts w:ascii="宋体" w:eastAsia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>翠</w:t>
            </w:r>
            <w:proofErr w:type="gramEnd"/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 xml:space="preserve">   Han Cui       010-65023289    13691034586</w:t>
            </w:r>
          </w:p>
          <w:p w14:paraId="043E94F9" w14:textId="18EDDEBD" w:rsidR="007C2421" w:rsidRPr="00891447" w:rsidRDefault="00720EB6">
            <w:pPr>
              <w:spacing w:line="360" w:lineRule="auto"/>
              <w:ind w:firstLineChars="200" w:firstLine="480"/>
              <w:rPr>
                <w:rStyle w:val="a9"/>
                <w:rFonts w:ascii="宋体" w:eastAsia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 xml:space="preserve">朱莉敏 </w:t>
            </w:r>
            <w:r w:rsidR="00ED189D">
              <w:rPr>
                <w:rStyle w:val="a9"/>
                <w:rFonts w:ascii="宋体" w:eastAsia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 xml:space="preserve"> Zhu </w:t>
            </w:r>
            <w:proofErr w:type="spellStart"/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>Limin</w:t>
            </w:r>
            <w:proofErr w:type="spellEnd"/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 xml:space="preserve">     010-65023289    18311255849 </w:t>
            </w:r>
          </w:p>
          <w:p w14:paraId="6FE5BD4A" w14:textId="7886C04A" w:rsidR="007C2421" w:rsidRPr="00891447" w:rsidRDefault="00720EB6">
            <w:pPr>
              <w:spacing w:line="360" w:lineRule="auto"/>
              <w:ind w:firstLineChars="200" w:firstLine="480"/>
              <w:rPr>
                <w:rStyle w:val="a9"/>
                <w:rFonts w:ascii="宋体" w:eastAsia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 xml:space="preserve">辛敏娜  </w:t>
            </w:r>
            <w:r w:rsidR="00ED189D">
              <w:rPr>
                <w:rStyle w:val="a9"/>
                <w:rFonts w:ascii="宋体" w:eastAsia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>Xin Minna     010-65023289    13301265951</w:t>
            </w:r>
          </w:p>
          <w:p w14:paraId="011C3E0E" w14:textId="3F805320" w:rsidR="007C2421" w:rsidRPr="001D4E3D" w:rsidRDefault="00720EB6" w:rsidP="00891447">
            <w:pPr>
              <w:spacing w:line="240" w:lineRule="atLeast"/>
              <w:jc w:val="left"/>
              <w:rPr>
                <w:rFonts w:asciiTheme="majorEastAsia" w:eastAsiaTheme="majorEastAsia" w:hAnsiTheme="majorEastAsia" w:cs="仿宋_GB2312"/>
                <w:b/>
                <w:sz w:val="24"/>
                <w:szCs w:val="24"/>
              </w:rPr>
            </w:pPr>
            <w:r w:rsidRPr="00891447">
              <w:rPr>
                <w:rStyle w:val="a9"/>
                <w:rFonts w:ascii="宋体" w:eastAsia="宋体" w:hAnsi="宋体" w:cs="宋体" w:hint="eastAsia"/>
                <w:b w:val="0"/>
                <w:bCs/>
                <w:kern w:val="0"/>
                <w:sz w:val="24"/>
                <w:szCs w:val="24"/>
                <w:lang w:bidi="ar"/>
              </w:rPr>
              <w:t>请将回执发送至邮箱：</w:t>
            </w:r>
            <w:r w:rsidRPr="00891447">
              <w:rPr>
                <w:rStyle w:val="a9"/>
                <w:rFonts w:ascii="宋体" w:eastAsia="宋体" w:hAnsi="宋体" w:cs="宋体" w:hint="eastAsia"/>
                <w:kern w:val="0"/>
                <w:lang w:bidi="ar"/>
              </w:rPr>
              <w:t>zgnyb_2021@163.com</w:t>
            </w:r>
          </w:p>
        </w:tc>
      </w:tr>
    </w:tbl>
    <w:p w14:paraId="1E863B6D" w14:textId="77777777" w:rsidR="007C2421" w:rsidRDefault="007C2421">
      <w:pPr>
        <w:spacing w:line="360" w:lineRule="auto"/>
        <w:rPr>
          <w:rFonts w:ascii="仿宋_GB2312" w:eastAsia="仿宋_GB2312" w:hAnsi="宋体"/>
          <w:sz w:val="24"/>
          <w:szCs w:val="24"/>
        </w:rPr>
      </w:pPr>
    </w:p>
    <w:sectPr w:rsidR="007C2421">
      <w:headerReference w:type="even" r:id="rId7"/>
      <w:headerReference w:type="default" r:id="rId8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777F" w14:textId="77777777" w:rsidR="002F4D31" w:rsidRDefault="002F4D31">
      <w:r>
        <w:separator/>
      </w:r>
    </w:p>
  </w:endnote>
  <w:endnote w:type="continuationSeparator" w:id="0">
    <w:p w14:paraId="659F3D8B" w14:textId="77777777" w:rsidR="002F4D31" w:rsidRDefault="002F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99C9" w14:textId="77777777" w:rsidR="002F4D31" w:rsidRDefault="002F4D31">
      <w:r>
        <w:separator/>
      </w:r>
    </w:p>
  </w:footnote>
  <w:footnote w:type="continuationSeparator" w:id="0">
    <w:p w14:paraId="38D37169" w14:textId="77777777" w:rsidR="002F4D31" w:rsidRDefault="002F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452" w14:textId="77777777" w:rsidR="007C2421" w:rsidRDefault="007C242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B002" w14:textId="77777777" w:rsidR="007C2421" w:rsidRDefault="007C242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801"/>
    <w:rsid w:val="000425BF"/>
    <w:rsid w:val="00071BE9"/>
    <w:rsid w:val="001D4E3D"/>
    <w:rsid w:val="00255AF8"/>
    <w:rsid w:val="002F4D31"/>
    <w:rsid w:val="0037641B"/>
    <w:rsid w:val="003E2C50"/>
    <w:rsid w:val="00435435"/>
    <w:rsid w:val="00720EB6"/>
    <w:rsid w:val="00783359"/>
    <w:rsid w:val="00790D0D"/>
    <w:rsid w:val="007C2421"/>
    <w:rsid w:val="00814B8E"/>
    <w:rsid w:val="00891447"/>
    <w:rsid w:val="008B5F70"/>
    <w:rsid w:val="00925801"/>
    <w:rsid w:val="00946675"/>
    <w:rsid w:val="00A7647F"/>
    <w:rsid w:val="00AA4995"/>
    <w:rsid w:val="00C050B2"/>
    <w:rsid w:val="00D219FE"/>
    <w:rsid w:val="00DA2D05"/>
    <w:rsid w:val="00E412A5"/>
    <w:rsid w:val="00ED189D"/>
    <w:rsid w:val="108A1C99"/>
    <w:rsid w:val="11374D81"/>
    <w:rsid w:val="1ABF1D40"/>
    <w:rsid w:val="1ADB6335"/>
    <w:rsid w:val="21DD6877"/>
    <w:rsid w:val="24F66D5D"/>
    <w:rsid w:val="2556720E"/>
    <w:rsid w:val="2AE44D72"/>
    <w:rsid w:val="30981BFC"/>
    <w:rsid w:val="312B2807"/>
    <w:rsid w:val="328B19D7"/>
    <w:rsid w:val="37293547"/>
    <w:rsid w:val="37611380"/>
    <w:rsid w:val="3DA8332D"/>
    <w:rsid w:val="4D25084C"/>
    <w:rsid w:val="52490F32"/>
    <w:rsid w:val="524E6713"/>
    <w:rsid w:val="55921C0A"/>
    <w:rsid w:val="55B738CD"/>
    <w:rsid w:val="63355576"/>
    <w:rsid w:val="6502190F"/>
    <w:rsid w:val="698E16E2"/>
    <w:rsid w:val="76024FA3"/>
    <w:rsid w:val="78BC12BB"/>
    <w:rsid w:val="78F42454"/>
    <w:rsid w:val="7C0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DB947"/>
  <w15:docId w15:val="{AEBFE99E-2C0A-4D0C-9F5E-A60BB476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tian chao</cp:lastModifiedBy>
  <cp:revision>11</cp:revision>
  <dcterms:created xsi:type="dcterms:W3CDTF">2019-03-08T07:36:00Z</dcterms:created>
  <dcterms:modified xsi:type="dcterms:W3CDTF">2021-08-26T08:10:00Z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